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8E" w:rsidRPr="00DA6E8E" w:rsidRDefault="000F5AC6" w:rsidP="00DA6E8E">
      <w:pPr>
        <w:rPr>
          <w:rFonts w:ascii="Times New Roman CYR" w:eastAsia="Times New Roman" w:hAnsi="Times New Roman CYR" w:cs="Times New Roman"/>
          <w:noProof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 </w:t>
      </w:r>
      <w:bookmarkStart w:id="0" w:name="_GoBack"/>
      <w:bookmarkEnd w:id="0"/>
      <w:r w:rsidR="00DA6E8E" w:rsidRPr="00DA6E8E">
        <w:rPr>
          <w:rFonts w:ascii="Times New Roman CYR" w:eastAsia="Times New Roman" w:hAnsi="Times New Roman CYR" w:cs="Times New Roman"/>
          <w:noProof/>
          <w:sz w:val="26"/>
          <w:szCs w:val="26"/>
          <w:lang w:eastAsia="ru-RU"/>
        </w:rPr>
        <w:t xml:space="preserve">  УТВЕРЖДАЮ:</w:t>
      </w:r>
    </w:p>
    <w:p w:rsidR="00DA6E8E" w:rsidRPr="00DA6E8E" w:rsidRDefault="00DA6E8E" w:rsidP="00DA6E8E">
      <w:pPr>
        <w:rPr>
          <w:rFonts w:ascii="Times New Roman CYR" w:eastAsia="Times New Roman" w:hAnsi="Times New Roman CYR" w:cs="Times New Roman"/>
          <w:noProof/>
          <w:sz w:val="26"/>
          <w:szCs w:val="26"/>
          <w:lang w:eastAsia="ru-RU"/>
        </w:rPr>
      </w:pPr>
      <w:r w:rsidRPr="00DA6E8E">
        <w:rPr>
          <w:rFonts w:ascii="Times New Roman CYR" w:eastAsia="Times New Roman" w:hAnsi="Times New Roman CYR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 Директор МБОУ ДО</w:t>
      </w:r>
    </w:p>
    <w:p w:rsidR="00DA6E8E" w:rsidRPr="00DA6E8E" w:rsidRDefault="00DA6E8E" w:rsidP="00DA6E8E">
      <w:pPr>
        <w:rPr>
          <w:rFonts w:ascii="Times New Roman CYR" w:eastAsia="Times New Roman" w:hAnsi="Times New Roman CYR" w:cs="Times New Roman"/>
          <w:noProof/>
          <w:sz w:val="26"/>
          <w:szCs w:val="26"/>
          <w:lang w:eastAsia="ru-RU"/>
        </w:rPr>
      </w:pPr>
      <w:r w:rsidRPr="00DA6E8E">
        <w:rPr>
          <w:rFonts w:ascii="Times New Roman CYR" w:eastAsia="Times New Roman" w:hAnsi="Times New Roman CYR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«Краснотуранская ДЮСШ»</w:t>
      </w:r>
    </w:p>
    <w:p w:rsidR="00DA6E8E" w:rsidRPr="00DA6E8E" w:rsidRDefault="00DA6E8E" w:rsidP="00DA6E8E">
      <w:pPr>
        <w:rPr>
          <w:rFonts w:ascii="Times New Roman CYR" w:eastAsia="Times New Roman" w:hAnsi="Times New Roman CYR" w:cs="Times New Roman"/>
          <w:noProof/>
          <w:sz w:val="26"/>
          <w:szCs w:val="26"/>
          <w:lang w:eastAsia="ru-RU"/>
        </w:rPr>
      </w:pPr>
      <w:r w:rsidRPr="00DA6E8E">
        <w:rPr>
          <w:rFonts w:ascii="Times New Roman CYR" w:eastAsia="Times New Roman" w:hAnsi="Times New Roman CYR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 ______________К.М. Щербина</w:t>
      </w:r>
    </w:p>
    <w:p w:rsidR="00DA6E8E" w:rsidRPr="00DA6E8E" w:rsidRDefault="00DA6E8E" w:rsidP="00DA6E8E">
      <w:pPr>
        <w:rPr>
          <w:rFonts w:ascii="Times New Roman CYR" w:eastAsia="Times New Roman" w:hAnsi="Times New Roman CYR" w:cs="Times New Roman"/>
          <w:noProof/>
          <w:sz w:val="26"/>
          <w:szCs w:val="26"/>
          <w:lang w:eastAsia="ru-RU"/>
        </w:rPr>
      </w:pPr>
      <w:r w:rsidRPr="00DA6E8E">
        <w:rPr>
          <w:rFonts w:ascii="Times New Roman CYR" w:eastAsia="Times New Roman" w:hAnsi="Times New Roman CYR" w:cs="Times New Roman"/>
          <w:noProof/>
          <w:sz w:val="26"/>
          <w:szCs w:val="26"/>
          <w:lang w:eastAsia="ru-RU"/>
        </w:rPr>
        <w:t xml:space="preserve">                                                                             Приказ №  148\од      от 10.12.2020г.</w:t>
      </w:r>
    </w:p>
    <w:p w:rsidR="00DA6E8E" w:rsidRPr="00DA6E8E" w:rsidRDefault="00DA6E8E" w:rsidP="00DA6E8E">
      <w:pPr>
        <w:rPr>
          <w:rFonts w:ascii="Times New Roman CYR" w:eastAsia="Times New Roman" w:hAnsi="Times New Roman CYR" w:cs="Times New Roman"/>
          <w:noProof/>
          <w:sz w:val="26"/>
          <w:szCs w:val="26"/>
          <w:lang w:eastAsia="ru-RU"/>
        </w:rPr>
      </w:pPr>
    </w:p>
    <w:p w:rsidR="00DA6E8E" w:rsidRPr="00DA6E8E" w:rsidRDefault="00DA6E8E" w:rsidP="00DA6E8E">
      <w:pPr>
        <w:rPr>
          <w:rFonts w:ascii="Times New Roman CYR" w:eastAsia="Times New Roman" w:hAnsi="Times New Roman CYR" w:cs="Times New Roman"/>
          <w:noProof/>
          <w:sz w:val="26"/>
          <w:szCs w:val="26"/>
          <w:lang w:eastAsia="ru-RU"/>
        </w:rPr>
      </w:pPr>
    </w:p>
    <w:p w:rsidR="00DA6E8E" w:rsidRPr="00DA6E8E" w:rsidRDefault="00DA6E8E" w:rsidP="00DA6E8E">
      <w:pPr>
        <w:rPr>
          <w:rFonts w:ascii="Times New Roman CYR" w:eastAsia="Times New Roman" w:hAnsi="Times New Roman CYR" w:cs="Times New Roman"/>
          <w:noProof/>
          <w:sz w:val="26"/>
          <w:szCs w:val="26"/>
          <w:lang w:eastAsia="ru-RU"/>
        </w:rPr>
      </w:pPr>
    </w:p>
    <w:p w:rsidR="00DA6E8E" w:rsidRPr="00DA6E8E" w:rsidRDefault="00DA6E8E" w:rsidP="00DA6E8E">
      <w:pPr>
        <w:rPr>
          <w:rFonts w:ascii="Times New Roman CYR" w:eastAsia="Times New Roman" w:hAnsi="Times New Roman CYR" w:cs="Times New Roman"/>
          <w:noProof/>
          <w:sz w:val="26"/>
          <w:szCs w:val="26"/>
          <w:lang w:eastAsia="ru-RU"/>
        </w:rPr>
      </w:pPr>
    </w:p>
    <w:p w:rsidR="00DA6E8E" w:rsidRPr="00DA6E8E" w:rsidRDefault="00DA6E8E" w:rsidP="00DA6E8E">
      <w:pPr>
        <w:jc w:val="center"/>
        <w:rPr>
          <w:rFonts w:ascii="Times New Roman CYR" w:eastAsia="Times New Roman" w:hAnsi="Times New Roman CYR" w:cs="Times New Roman"/>
          <w:b/>
          <w:noProof/>
          <w:sz w:val="32"/>
          <w:szCs w:val="32"/>
          <w:lang w:eastAsia="ru-RU"/>
        </w:rPr>
      </w:pPr>
      <w:r w:rsidRPr="00DA6E8E">
        <w:rPr>
          <w:rFonts w:ascii="Times New Roman CYR" w:eastAsia="Times New Roman" w:hAnsi="Times New Roman CYR" w:cs="Times New Roman"/>
          <w:b/>
          <w:noProof/>
          <w:sz w:val="32"/>
          <w:szCs w:val="32"/>
          <w:lang w:eastAsia="ru-RU"/>
        </w:rPr>
        <w:t>ПОЛОЖЕНИЕ</w:t>
      </w:r>
    </w:p>
    <w:p w:rsidR="00DA6E8E" w:rsidRPr="00DA6E8E" w:rsidRDefault="00DA6E8E" w:rsidP="00DA6E8E">
      <w:pPr>
        <w:jc w:val="center"/>
        <w:rPr>
          <w:rFonts w:ascii="Times New Roman CYR" w:eastAsia="Times New Roman" w:hAnsi="Times New Roman CYR" w:cs="Times New Roman"/>
          <w:b/>
          <w:noProof/>
          <w:sz w:val="32"/>
          <w:szCs w:val="32"/>
          <w:lang w:eastAsia="ru-RU"/>
        </w:rPr>
      </w:pPr>
      <w:r w:rsidRPr="00DA6E8E">
        <w:rPr>
          <w:rFonts w:ascii="Times New Roman CYR" w:eastAsia="Times New Roman" w:hAnsi="Times New Roman CYR" w:cs="Times New Roman"/>
          <w:b/>
          <w:noProof/>
          <w:sz w:val="32"/>
          <w:szCs w:val="32"/>
          <w:lang w:eastAsia="ru-RU"/>
        </w:rPr>
        <w:t xml:space="preserve">О структурном подразделении бюджетного образовательного учреждения дополнительного образования </w:t>
      </w:r>
    </w:p>
    <w:p w:rsidR="00DA6E8E" w:rsidRPr="00DA6E8E" w:rsidRDefault="00DA6E8E" w:rsidP="00DA6E8E">
      <w:pPr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DA6E8E">
        <w:rPr>
          <w:rFonts w:ascii="Times New Roman CYR" w:eastAsia="Times New Roman" w:hAnsi="Times New Roman CYR" w:cs="Times New Roman"/>
          <w:b/>
          <w:noProof/>
          <w:sz w:val="32"/>
          <w:szCs w:val="32"/>
          <w:lang w:eastAsia="ru-RU"/>
        </w:rPr>
        <w:t>«Краснотуранская детско-юношеская спортивная школа»</w:t>
      </w:r>
    </w:p>
    <w:p w:rsidR="00DA6E8E" w:rsidRPr="00DA6E8E" w:rsidRDefault="00DA6E8E" w:rsidP="00DA6E8E">
      <w:pPr>
        <w:pageBreakBefore/>
        <w:numPr>
          <w:ilvl w:val="0"/>
          <w:numId w:val="1"/>
        </w:numPr>
        <w:ind w:hanging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DA6E8E" w:rsidRPr="00DA6E8E" w:rsidRDefault="00DA6E8E" w:rsidP="00DA6E8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регламентирует деятельность структурных подразделений МБОУ ДО «</w:t>
      </w:r>
      <w:proofErr w:type="spellStart"/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Краснотуранская</w:t>
      </w:r>
      <w:proofErr w:type="spellEnd"/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ДЮСШ» (далее Структурное подразделение), созданных в соответствии с Уставом МБОУ ДО «</w:t>
      </w:r>
      <w:proofErr w:type="spellStart"/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Краснотуранская</w:t>
      </w:r>
      <w:proofErr w:type="spellEnd"/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ДЮСШ», далее ДЮСШ.</w:t>
      </w:r>
    </w:p>
    <w:p w:rsidR="00DA6E8E" w:rsidRPr="00DA6E8E" w:rsidRDefault="00DA6E8E" w:rsidP="00DA6E8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Структурные подразделения расположены по адресам, указанным в приложении №1 к лицензии на осуществление образовательной деятельности</w:t>
      </w:r>
      <w:proofErr w:type="gramStart"/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A6E8E" w:rsidRPr="00DA6E8E" w:rsidRDefault="00DA6E8E" w:rsidP="00DA6E8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подразделение в своей деятельности руководствуется настоящим Положением, Уставом ДЮСШ, Федеральным Законом «Об образовании в Российской Федерации», иными локальными нормативными актами.</w:t>
      </w:r>
    </w:p>
    <w:p w:rsidR="00DA6E8E" w:rsidRPr="00DA6E8E" w:rsidRDefault="00DA6E8E" w:rsidP="00DA6E8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-2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Взаимоотношение между  Структурным подразделением и ДЮСШ строится на основе административного подчинения в соответствии с настоящим Положением.</w:t>
      </w:r>
    </w:p>
    <w:p w:rsidR="00DA6E8E" w:rsidRPr="00DA6E8E" w:rsidRDefault="00DA6E8E" w:rsidP="00DA6E8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-2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подразделение является составной частью ДЮСШ, локальные нормативные акты органов управления ДЮСШ являются обязательными для   персонала Структурного подразделения.</w:t>
      </w:r>
    </w:p>
    <w:p w:rsidR="00DA6E8E" w:rsidRPr="00DA6E8E" w:rsidRDefault="00DA6E8E" w:rsidP="00DA6E8E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E8E" w:rsidRPr="00DA6E8E" w:rsidRDefault="00DA6E8E" w:rsidP="00DA6E8E">
      <w:pPr>
        <w:numPr>
          <w:ilvl w:val="0"/>
          <w:numId w:val="2"/>
        </w:numPr>
        <w:spacing w:after="0" w:line="240" w:lineRule="auto"/>
        <w:ind w:left="709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ЮРИДИЧЕСКИЙ  СТАТУС  СТРУКТУРНОГО  ПОДРАЗДЕЛЕНИЯ</w:t>
      </w:r>
    </w:p>
    <w:p w:rsidR="00DA6E8E" w:rsidRPr="00DA6E8E" w:rsidRDefault="00DA6E8E" w:rsidP="00DA6E8E">
      <w:pPr>
        <w:spacing w:after="0" w:line="240" w:lineRule="auto"/>
        <w:ind w:left="450" w:hanging="7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Структурное подразделение не является юридическим лицом по российскому праву и выступает в гражданском обороте от имени, по поручению и под ответственностью ДЮСШ. 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действия Учреждения создают права и обязанности Структурного подразделения.</w:t>
      </w:r>
    </w:p>
    <w:p w:rsidR="00DA6E8E" w:rsidRPr="00DA6E8E" w:rsidRDefault="00DA6E8E" w:rsidP="00DA6E8E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ЦЕЛИ,  ЗАДАЧИ, ПРЕДМЕТ  И ВИДЫ  ДЕЯТЕЛЬНОСТИ СТРУКТУРНОГО  ПОДРАЗДЕЛЕНИЯ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6E8E" w:rsidRPr="00DA6E8E" w:rsidRDefault="00DA6E8E" w:rsidP="00DA6E8E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Структурные подразделения создаются в ДЮСШ с целью осуществления педагогической, учебно-воспитательной, организационн</w:t>
      </w:r>
      <w:proofErr w:type="gramStart"/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массовой, информационно-методической и иной, не запрещенной законодательством деятельности. 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82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6E8E" w:rsidRPr="00DA6E8E" w:rsidRDefault="00DA6E8E" w:rsidP="00DA6E8E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структурного подразделения является организация образовательного процесса в ДЮСШ на уровне компетенции подразделения, включая создание необходимых условий для качественной реализации дополнительных образовательных программ. </w:t>
      </w:r>
    </w:p>
    <w:p w:rsidR="00DA6E8E" w:rsidRPr="00DA6E8E" w:rsidRDefault="00DA6E8E" w:rsidP="00DA6E8E">
      <w:pPr>
        <w:keepNext/>
        <w:numPr>
          <w:ilvl w:val="1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Предметом деятельности Структурного подразделения  является реализация дополнительных образовательных программ, обеспечивающих достижение заявленной педагогической цели.</w:t>
      </w:r>
    </w:p>
    <w:p w:rsidR="00DA6E8E" w:rsidRPr="00DA6E8E" w:rsidRDefault="00DA6E8E" w:rsidP="00DA6E8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A6E8E" w:rsidRPr="00DA6E8E" w:rsidRDefault="00DA6E8E" w:rsidP="00DA6E8E">
      <w:pPr>
        <w:keepNext/>
        <w:numPr>
          <w:ilvl w:val="1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Основными видами деятельности Структурного подразделения, направленными на решение стоящих перед ним задач, являются:</w:t>
      </w:r>
    </w:p>
    <w:p w:rsidR="00DA6E8E" w:rsidRPr="00DA6E8E" w:rsidRDefault="00DA6E8E" w:rsidP="00DA6E8E">
      <w:pPr>
        <w:tabs>
          <w:tab w:val="left" w:pos="709"/>
          <w:tab w:val="left" w:pos="9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образовательная деятельность;</w:t>
      </w:r>
    </w:p>
    <w:p w:rsidR="00DA6E8E" w:rsidRPr="00DA6E8E" w:rsidRDefault="00DA6E8E" w:rsidP="00DA6E8E">
      <w:pPr>
        <w:tabs>
          <w:tab w:val="left" w:pos="709"/>
          <w:tab w:val="left" w:pos="9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максимально возможного числа детей и подростков к систематическим занятиям   спортом, направленным на всестороннее физическое развитие и укрепление здоровья обучающихся;</w:t>
      </w:r>
    </w:p>
    <w:p w:rsidR="00DA6E8E" w:rsidRPr="00DA6E8E" w:rsidRDefault="00DA6E8E" w:rsidP="00DA6E8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физической подготовленности и спортивных результатов с учетом индивидуальных способностей и требований дополнительной образовательной программы по выбранному виду спорта;</w:t>
      </w:r>
    </w:p>
    <w:p w:rsidR="00DA6E8E" w:rsidRPr="00DA6E8E" w:rsidRDefault="00DA6E8E" w:rsidP="00DA6E8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организация и проведение соревнований районного уровня;</w:t>
      </w:r>
    </w:p>
    <w:p w:rsidR="00DA6E8E" w:rsidRPr="00DA6E8E" w:rsidRDefault="00DA6E8E" w:rsidP="00DA6E8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моральных и волевых качеств, а также гражданственности, любви к Родине;</w:t>
      </w:r>
    </w:p>
    <w:p w:rsidR="00DA6E8E" w:rsidRPr="00DA6E8E" w:rsidRDefault="00DA6E8E" w:rsidP="00DA6E8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спортивного досуга;</w:t>
      </w:r>
    </w:p>
    <w:p w:rsidR="00DA6E8E" w:rsidRPr="00DA6E8E" w:rsidRDefault="00DA6E8E" w:rsidP="00DA6E8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</w:t>
      </w:r>
      <w:proofErr w:type="gramStart"/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жизни в обществе.</w:t>
      </w:r>
    </w:p>
    <w:p w:rsidR="00DA6E8E" w:rsidRPr="00DA6E8E" w:rsidRDefault="00DA6E8E" w:rsidP="00DA6E8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 в Структурных подразделениях реализуются, исходя из этапа подготовки, спортивного стажа и уровня подготовленности занимающихся: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9"/>
        <w:gridCol w:w="2854"/>
        <w:gridCol w:w="3057"/>
      </w:tblGrid>
      <w:tr w:rsidR="00DA6E8E" w:rsidRPr="00DA6E8E" w:rsidTr="001A7D7A">
        <w:tc>
          <w:tcPr>
            <w:tcW w:w="3595" w:type="dxa"/>
          </w:tcPr>
          <w:p w:rsidR="00DA6E8E" w:rsidRPr="00DA6E8E" w:rsidRDefault="00DA6E8E" w:rsidP="00DA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подготовки</w:t>
            </w:r>
          </w:p>
        </w:tc>
        <w:tc>
          <w:tcPr>
            <w:tcW w:w="3178" w:type="dxa"/>
          </w:tcPr>
          <w:p w:rsidR="00DA6E8E" w:rsidRPr="00DA6E8E" w:rsidRDefault="00DA6E8E" w:rsidP="00DA6E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6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Период подготовки</w:t>
            </w:r>
          </w:p>
          <w:p w:rsidR="00DA6E8E" w:rsidRPr="00DA6E8E" w:rsidRDefault="00DA6E8E" w:rsidP="00DA6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(года)</w:t>
            </w:r>
          </w:p>
        </w:tc>
        <w:tc>
          <w:tcPr>
            <w:tcW w:w="3256" w:type="dxa"/>
          </w:tcPr>
          <w:p w:rsidR="00DA6E8E" w:rsidRPr="00DA6E8E" w:rsidRDefault="00DA6E8E" w:rsidP="00DA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Направленность деятельности</w:t>
            </w:r>
          </w:p>
        </w:tc>
      </w:tr>
      <w:tr w:rsidR="00DA6E8E" w:rsidRPr="00DA6E8E" w:rsidTr="001A7D7A">
        <w:tc>
          <w:tcPr>
            <w:tcW w:w="3595" w:type="dxa"/>
          </w:tcPr>
          <w:p w:rsidR="00DA6E8E" w:rsidRPr="00DA6E8E" w:rsidRDefault="00DA6E8E" w:rsidP="00DA6E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</w:tcPr>
          <w:p w:rsidR="00DA6E8E" w:rsidRPr="00DA6E8E" w:rsidRDefault="00DA6E8E" w:rsidP="00DA6E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</w:tcPr>
          <w:p w:rsidR="00DA6E8E" w:rsidRPr="00DA6E8E" w:rsidRDefault="00DA6E8E" w:rsidP="00DA6E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E8E" w:rsidRPr="00DA6E8E" w:rsidTr="001A7D7A">
        <w:tc>
          <w:tcPr>
            <w:tcW w:w="3595" w:type="dxa"/>
          </w:tcPr>
          <w:p w:rsidR="00DA6E8E" w:rsidRPr="00DA6E8E" w:rsidRDefault="00DA6E8E" w:rsidP="00DA6E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Начальной подготовки (</w:t>
            </w:r>
            <w:proofErr w:type="gramStart"/>
            <w:r w:rsidRPr="00DA6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  <w:proofErr w:type="gramEnd"/>
            <w:r w:rsidRPr="00DA6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78" w:type="dxa"/>
          </w:tcPr>
          <w:p w:rsidR="00DA6E8E" w:rsidRPr="00DA6E8E" w:rsidRDefault="00DA6E8E" w:rsidP="00DA6E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1-6 лет</w:t>
            </w:r>
          </w:p>
        </w:tc>
        <w:tc>
          <w:tcPr>
            <w:tcW w:w="3256" w:type="dxa"/>
          </w:tcPr>
          <w:p w:rsidR="00DA6E8E" w:rsidRPr="00DA6E8E" w:rsidRDefault="00DA6E8E" w:rsidP="00DA6E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</w:tr>
      <w:tr w:rsidR="00DA6E8E" w:rsidRPr="00DA6E8E" w:rsidTr="001A7D7A">
        <w:tc>
          <w:tcPr>
            <w:tcW w:w="3595" w:type="dxa"/>
          </w:tcPr>
          <w:p w:rsidR="00DA6E8E" w:rsidRPr="00DA6E8E" w:rsidRDefault="00DA6E8E" w:rsidP="00DA6E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Учебно-тренировочный</w:t>
            </w:r>
          </w:p>
        </w:tc>
        <w:tc>
          <w:tcPr>
            <w:tcW w:w="3178" w:type="dxa"/>
          </w:tcPr>
          <w:p w:rsidR="00DA6E8E" w:rsidRPr="00DA6E8E" w:rsidRDefault="00DA6E8E" w:rsidP="00DA6E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3256" w:type="dxa"/>
          </w:tcPr>
          <w:p w:rsidR="00DA6E8E" w:rsidRPr="00DA6E8E" w:rsidRDefault="00DA6E8E" w:rsidP="00DA6E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</w:tr>
      <w:tr w:rsidR="00DA6E8E" w:rsidRPr="00DA6E8E" w:rsidTr="001A7D7A">
        <w:tc>
          <w:tcPr>
            <w:tcW w:w="3595" w:type="dxa"/>
          </w:tcPr>
          <w:p w:rsidR="00DA6E8E" w:rsidRPr="00DA6E8E" w:rsidRDefault="00DA6E8E" w:rsidP="00DA6E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Спортивной подготовки</w:t>
            </w:r>
          </w:p>
        </w:tc>
        <w:tc>
          <w:tcPr>
            <w:tcW w:w="3178" w:type="dxa"/>
          </w:tcPr>
          <w:p w:rsidR="00DA6E8E" w:rsidRPr="00DA6E8E" w:rsidRDefault="00DA6E8E" w:rsidP="00DA6E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3256" w:type="dxa"/>
          </w:tcPr>
          <w:p w:rsidR="00DA6E8E" w:rsidRPr="00DA6E8E" w:rsidRDefault="00DA6E8E" w:rsidP="00DA6E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</w:tr>
    </w:tbl>
    <w:p w:rsidR="00DA6E8E" w:rsidRPr="00DA6E8E" w:rsidRDefault="00DA6E8E" w:rsidP="00DA6E8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 задач, осуществления реализации дополнительных образовательных программ,  Структурное подразделение имеет спортивный зал, оборудование, спортивный инвентарь, квалифицированных тренеров-преподавателей;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тренеры-преподаватели организуют работу с </w:t>
      </w:r>
      <w:proofErr w:type="gramStart"/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календарного года, осуществляют контроль за спортивной подготовкой обучающихся, выбирают формы, средства и методы обучения и воспитания в пределах, определенных законодательством;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учебно-тренировочного процесса являются: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</w:t>
      </w: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учебно-тренировочные и теоретические занятия;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соревнованиях, матчевых встречах, учебно-тренировочных сборах;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инструкторская и судейская практика учащихся.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Тренеры-преподаватели структурного подразделения периодически проводят замену и ремонт инвентаря и оборудования в соответствии с установленными санитарными нормами и правилами техники безопасности.</w:t>
      </w:r>
    </w:p>
    <w:p w:rsidR="00DA6E8E" w:rsidRPr="00DA6E8E" w:rsidRDefault="00DA6E8E" w:rsidP="00DA6E8E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 ХАРАКТЕРИСТИКИ  ОРГАНИЗАЦИИ ОБРАЗОВАТЕЛЬНОГО  ПРОЦЕССА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450" w:hanging="7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 в Структурном подразделении строится на основе учебного плана,  календарного учебного графика, составленного ДЮСШ, регламентируется расписанием, утвержденным директором ДЮСШ.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учебно-тренировочного процесса определяется дополнительными образовательными программами, разрабатываемыми  и утверждаемыми ДЮСШ.</w:t>
      </w:r>
    </w:p>
    <w:p w:rsidR="00DA6E8E" w:rsidRPr="00DA6E8E" w:rsidRDefault="00DA6E8E" w:rsidP="00DA6E8E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3"/>
        </w:numPr>
        <w:tabs>
          <w:tab w:val="left" w:pos="180"/>
          <w:tab w:val="left" w:pos="36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организует и проводит массовые мероприятия, создает необходимые условия для совместного труда, отдыха обучающихся, родителей (законных представителей).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возраст зачисления детей в Структурное подразделение   – 6 лет. </w:t>
      </w:r>
      <w:proofErr w:type="gramStart"/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возраст обучающихся (этапы начальной подготовки, учебно-тренировочный и спортивного совершенствования)  - до 18 лет.  </w:t>
      </w:r>
      <w:proofErr w:type="gramEnd"/>
    </w:p>
    <w:p w:rsidR="00DA6E8E" w:rsidRPr="00DA6E8E" w:rsidRDefault="00DA6E8E" w:rsidP="00DA6E8E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3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групп, в зависимости от уровня и направленности реализуемых образовательных программ, уровня подготовленности воспитанников, проводятся в объеме от 2 до 3 академических часов в день, от трех до шести раз в неделю, согласно расписанию, утвержденному директором ДЮСШ.</w:t>
      </w:r>
    </w:p>
    <w:p w:rsidR="00DA6E8E" w:rsidRPr="00DA6E8E" w:rsidRDefault="00DA6E8E" w:rsidP="00DA6E8E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3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составляется для создания наиболее благоприятного режима труда и отдыха детей, по предоставлению тренеров-преподавателей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DA6E8E" w:rsidRPr="00DA6E8E" w:rsidRDefault="00DA6E8E" w:rsidP="00DA6E8E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3"/>
        </w:numPr>
        <w:tabs>
          <w:tab w:val="left" w:pos="18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детей в Структурное подразделение производится по приказу директора ДЮСШ в соответствии с Правилами приема обучающихся в ДЮСШ.</w:t>
      </w:r>
    </w:p>
    <w:p w:rsidR="00DA6E8E" w:rsidRPr="00DA6E8E" w:rsidRDefault="00DA6E8E" w:rsidP="00DA6E8E">
      <w:pPr>
        <w:tabs>
          <w:tab w:val="left" w:pos="0"/>
          <w:tab w:val="left" w:pos="180"/>
          <w:tab w:val="left" w:pos="54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tabs>
          <w:tab w:val="left" w:pos="0"/>
          <w:tab w:val="left" w:pos="180"/>
          <w:tab w:val="left" w:pos="54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(законные представители) обучающихся могут знакомиться с содержанием и ходом образовательно-воспитательного процесса, с согласия тренера-преподавателя могут принимать участие в спортивных мероприятиях.</w:t>
      </w:r>
      <w:proofErr w:type="gramEnd"/>
    </w:p>
    <w:p w:rsidR="00DA6E8E" w:rsidRPr="00DA6E8E" w:rsidRDefault="00DA6E8E" w:rsidP="00DA6E8E">
      <w:pPr>
        <w:tabs>
          <w:tab w:val="left" w:pos="1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8E" w:rsidRPr="00DA6E8E" w:rsidRDefault="00DA6E8E" w:rsidP="00DA6E8E">
      <w:pPr>
        <w:numPr>
          <w:ilvl w:val="1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должна соответствовать правилам техники безопасности и производственной санитарии, пожарной безопасности и охраны окружающей среды.</w:t>
      </w:r>
    </w:p>
    <w:p w:rsidR="00DA6E8E" w:rsidRPr="00DA6E8E" w:rsidRDefault="00DA6E8E" w:rsidP="00DA6E8E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3"/>
        </w:numPr>
        <w:tabs>
          <w:tab w:val="left" w:pos="18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Перевод, отчисление обучающегося из Структурного подразделения производится в соответствии с локальными нормативными актами ДЮСШ, оформляются приказом директора ДЮСШ.</w:t>
      </w:r>
    </w:p>
    <w:p w:rsidR="00DA6E8E" w:rsidRPr="00DA6E8E" w:rsidRDefault="00DA6E8E" w:rsidP="00DA6E8E">
      <w:pPr>
        <w:tabs>
          <w:tab w:val="left" w:pos="0"/>
          <w:tab w:val="left" w:pos="180"/>
          <w:tab w:val="left" w:pos="54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3"/>
        </w:numPr>
        <w:tabs>
          <w:tab w:val="left" w:pos="0"/>
          <w:tab w:val="left" w:pos="180"/>
          <w:tab w:val="left" w:pos="540"/>
          <w:tab w:val="num" w:pos="720"/>
        </w:tabs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Структурном подразделении ведется на русском языке.</w:t>
      </w:r>
    </w:p>
    <w:p w:rsidR="00DA6E8E" w:rsidRPr="00DA6E8E" w:rsidRDefault="00DA6E8E" w:rsidP="00DA6E8E">
      <w:pPr>
        <w:tabs>
          <w:tab w:val="left" w:pos="0"/>
          <w:tab w:val="left" w:pos="180"/>
          <w:tab w:val="left" w:pos="54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3"/>
        </w:numPr>
        <w:tabs>
          <w:tab w:val="left" w:pos="18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 несет ответственность за качество проводимых мероприятий и оказываемых услуг. Режим занятий обучающихся в Структурном подразделении должен обеспечивать соблюдение установленных законодательством требований.</w:t>
      </w:r>
    </w:p>
    <w:p w:rsidR="00DA6E8E" w:rsidRPr="00DA6E8E" w:rsidRDefault="00DA6E8E" w:rsidP="00DA6E8E">
      <w:pPr>
        <w:tabs>
          <w:tab w:val="left" w:pos="0"/>
          <w:tab w:val="left" w:pos="180"/>
          <w:tab w:val="left" w:pos="54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tabs>
          <w:tab w:val="left" w:pos="540"/>
          <w:tab w:val="left" w:pos="900"/>
        </w:tabs>
        <w:spacing w:after="0" w:line="240" w:lineRule="auto"/>
        <w:ind w:left="54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A6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УЧАСТНИКИ  ОБРАЗОВАТЕЛЬНЫХ ОТНОШЕНИЙ.</w:t>
      </w:r>
    </w:p>
    <w:p w:rsidR="00DA6E8E" w:rsidRPr="00DA6E8E" w:rsidRDefault="00DA6E8E" w:rsidP="00DA6E8E">
      <w:pPr>
        <w:tabs>
          <w:tab w:val="left" w:pos="540"/>
          <w:tab w:val="left" w:pos="900"/>
        </w:tabs>
        <w:spacing w:after="0" w:line="240" w:lineRule="auto"/>
        <w:ind w:left="540" w:hanging="72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DA6E8E" w:rsidRPr="00DA6E8E" w:rsidRDefault="00DA6E8E" w:rsidP="00DA6E8E">
      <w:pPr>
        <w:numPr>
          <w:ilvl w:val="1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образовательных отношений являются обучающиеся,  тренеры-преподаватели, а также родители (законные представители) обучающихся.</w:t>
      </w:r>
    </w:p>
    <w:p w:rsidR="00DA6E8E" w:rsidRPr="00DA6E8E" w:rsidRDefault="00DA6E8E" w:rsidP="00DA6E8E">
      <w:pPr>
        <w:tabs>
          <w:tab w:val="left" w:pos="540"/>
          <w:tab w:val="left" w:pos="90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tabs>
          <w:tab w:val="left" w:pos="540"/>
          <w:tab w:val="left" w:pos="90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5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</w:t>
      </w:r>
      <w:proofErr w:type="gramStart"/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структурном подразделении определяются законодательством Российской Федерации, правилами внутреннего распорядка обучающихся, локальными нормативными актами ДЮСШ.</w:t>
      </w:r>
    </w:p>
    <w:p w:rsidR="00DA6E8E" w:rsidRPr="00DA6E8E" w:rsidRDefault="00DA6E8E" w:rsidP="00DA6E8E">
      <w:pPr>
        <w:tabs>
          <w:tab w:val="left" w:pos="540"/>
          <w:tab w:val="left" w:pos="90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5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ДЮСШ устанавливает работникам ставки заработной платы (должностные оклады)   в соответствии с тарифно-квалификационными требованиями, стимулирующие выплаты </w:t>
      </w:r>
      <w:proofErr w:type="gramStart"/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D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решения комиссии по премированию, которая определяет виды и размеры выплат стимулирующего характера в пределах средств, направляемых на оплату труда.</w:t>
      </w:r>
    </w:p>
    <w:p w:rsidR="00DA6E8E" w:rsidRPr="00DA6E8E" w:rsidRDefault="00DA6E8E" w:rsidP="00DA6E8E">
      <w:pPr>
        <w:tabs>
          <w:tab w:val="left" w:pos="0"/>
          <w:tab w:val="left" w:pos="90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УПРАВЛЕНИЕ  СТРУКТУРНЫМ  ПОДРАЗДЕЛЕНИЕМ</w:t>
      </w:r>
    </w:p>
    <w:p w:rsidR="00DA6E8E" w:rsidRPr="00DA6E8E" w:rsidRDefault="00DA6E8E" w:rsidP="00DA6E8E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Структурным подразделением осуществляется в соответствии с Законодательством РФ, настоящим Положением и на принципах единоначалия.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подразделение в своей деятельности подчиняется директору Учреждения.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Компетенция ДЮСШ:</w:t>
      </w:r>
    </w:p>
    <w:p w:rsidR="00DA6E8E" w:rsidRPr="00DA6E8E" w:rsidRDefault="00DA6E8E" w:rsidP="00DA6E8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издает</w:t>
      </w:r>
      <w:r w:rsidRPr="00DA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приказы, дает указания обязательные для сотрудников подразделения;</w:t>
      </w:r>
    </w:p>
    <w:p w:rsidR="00DA6E8E" w:rsidRPr="00DA6E8E" w:rsidRDefault="00DA6E8E" w:rsidP="00DA6E8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Положение Структурного подразделения;</w:t>
      </w:r>
    </w:p>
    <w:p w:rsidR="00DA6E8E" w:rsidRPr="00DA6E8E" w:rsidRDefault="00DA6E8E" w:rsidP="00DA6E8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заслушивает отчеты  Структурного подразделения о деятельности подотчетной Учреждению структуры;</w:t>
      </w:r>
    </w:p>
    <w:p w:rsidR="00DA6E8E" w:rsidRPr="00DA6E8E" w:rsidRDefault="00DA6E8E" w:rsidP="00DA6E8E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другие полномочия.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ТРУДОВОЙ КОЛЛЕКТИВ</w:t>
      </w: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СТРУКТУРНОГО ПОДРАЗДЕЛЕНИЯ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450" w:hanging="7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коллектив Структурных подразделений составляют тренеры-преподаватели, участвующие своим трудом в его деятельности на основе трудового договора, заключенного в соответствии со штатным расписанием.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</w:t>
      </w:r>
      <w:proofErr w:type="gramStart"/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</w:t>
      </w:r>
      <w:proofErr w:type="gramEnd"/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численность, профессиональный и квалифицированный уровень определяется ДЮСШ.</w:t>
      </w:r>
    </w:p>
    <w:p w:rsidR="00DA6E8E" w:rsidRPr="00DA6E8E" w:rsidRDefault="00DA6E8E" w:rsidP="00DA6E8E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 НАСТОЯЩЕГО ПОЛОЖЕНИЯ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450" w:hanging="7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 в настоящее Положение о Структурном подразделении вносятся по решению ДЮСШ.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СТРУКТУРНОГО ПОДРАЗДЕЛЕНИЯ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450" w:hanging="7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подразделение несет ответственность за результаты своей деятельности перед ДЮСШ.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ИНЫЕ ПОЛОЖЕНИЯ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450" w:hanging="7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не урегулированные настоящим Положением о Структурном подразделении, регулируются в соответствии с действующим законодательством.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E8E" w:rsidRPr="00DA6E8E" w:rsidRDefault="00DA6E8E" w:rsidP="00DA6E8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ЛИКВИДАЦИЯ СТРУКТУРНОГО ПОДРАЗДЕЛЕНИЯ</w:t>
      </w:r>
    </w:p>
    <w:p w:rsidR="00DA6E8E" w:rsidRPr="00DA6E8E" w:rsidRDefault="00DA6E8E" w:rsidP="00DA6E8E">
      <w:pPr>
        <w:shd w:val="clear" w:color="auto" w:fill="FFFFFF"/>
        <w:autoSpaceDE w:val="0"/>
        <w:autoSpaceDN w:val="0"/>
        <w:adjustRightInd w:val="0"/>
        <w:spacing w:after="0" w:line="240" w:lineRule="auto"/>
        <w:ind w:left="450" w:hanging="72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A6E8E" w:rsidRPr="00DA6E8E" w:rsidRDefault="00DA6E8E" w:rsidP="00DA6E8E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Ликвидация  Структурного  подразделения  проводится в соответствии с требованиями законодательства. </w:t>
      </w:r>
    </w:p>
    <w:p w:rsidR="00C21E23" w:rsidRDefault="00C21E23"/>
    <w:sectPr w:rsidR="00C21E23" w:rsidSect="009E3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C0" w:rsidRDefault="00F27FC0">
      <w:pPr>
        <w:spacing w:after="0" w:line="240" w:lineRule="auto"/>
      </w:pPr>
      <w:r>
        <w:separator/>
      </w:r>
    </w:p>
  </w:endnote>
  <w:endnote w:type="continuationSeparator" w:id="0">
    <w:p w:rsidR="00F27FC0" w:rsidRDefault="00F2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680" w:rsidRDefault="00F27F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680" w:rsidRDefault="00F27F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680" w:rsidRDefault="00F27F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C0" w:rsidRDefault="00F27FC0">
      <w:pPr>
        <w:spacing w:after="0" w:line="240" w:lineRule="auto"/>
      </w:pPr>
      <w:r>
        <w:separator/>
      </w:r>
    </w:p>
  </w:footnote>
  <w:footnote w:type="continuationSeparator" w:id="0">
    <w:p w:rsidR="00F27FC0" w:rsidRDefault="00F2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680" w:rsidRDefault="00F27F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680" w:rsidRDefault="00F27F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680" w:rsidRDefault="00F27F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B6F"/>
    <w:multiLevelType w:val="multilevel"/>
    <w:tmpl w:val="82F68F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426BD5"/>
    <w:multiLevelType w:val="hybridMultilevel"/>
    <w:tmpl w:val="6A98CED0"/>
    <w:lvl w:ilvl="0" w:tplc="92EAA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B3C4A"/>
    <w:multiLevelType w:val="multilevel"/>
    <w:tmpl w:val="A9D4A3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9B80170"/>
    <w:multiLevelType w:val="multilevel"/>
    <w:tmpl w:val="E49A80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5A7544D"/>
    <w:multiLevelType w:val="multilevel"/>
    <w:tmpl w:val="0FD26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9D405CC"/>
    <w:multiLevelType w:val="multilevel"/>
    <w:tmpl w:val="D06C50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1E"/>
    <w:rsid w:val="000F5AC6"/>
    <w:rsid w:val="0073421E"/>
    <w:rsid w:val="00C21E23"/>
    <w:rsid w:val="00DA6E8E"/>
    <w:rsid w:val="00F2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E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A6E8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A6E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A6E8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E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A6E8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A6E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A6E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2020-12-16T03:33:00Z</dcterms:created>
  <dcterms:modified xsi:type="dcterms:W3CDTF">2020-12-17T04:13:00Z</dcterms:modified>
</cp:coreProperties>
</file>